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6"/>
        <w:gridCol w:w="4178"/>
      </w:tblGrid>
      <w:tr w:rsidR="00CB1E9C" w14:paraId="52E57E3D" w14:textId="77777777">
        <w:trPr>
          <w:trHeight w:val="80"/>
        </w:trPr>
        <w:tc>
          <w:tcPr>
            <w:tcW w:w="3674" w:type="dxa"/>
          </w:tcPr>
          <w:p w14:paraId="4E1D4539" w14:textId="77777777" w:rsidR="00CB1E9C" w:rsidRDefault="00CB1E9C">
            <w:pPr>
              <w:pStyle w:val="a9"/>
              <w:snapToGrid w:val="0"/>
              <w:jc w:val="center"/>
            </w:pPr>
          </w:p>
        </w:tc>
        <w:tc>
          <w:tcPr>
            <w:tcW w:w="1786" w:type="dxa"/>
          </w:tcPr>
          <w:p w14:paraId="53F57ED6" w14:textId="77777777" w:rsidR="00CB1E9C" w:rsidRDefault="00000000">
            <w:pPr>
              <w:pStyle w:val="a9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149729CE" wp14:editId="062B8E2B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798" y="-623"/>
                      <wp:lineTo x="-798" y="22177"/>
                      <wp:lineTo x="22337" y="22177"/>
                      <wp:lineTo x="22337" y="-623"/>
                      <wp:lineTo x="-798" y="-623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8" w:type="dxa"/>
          </w:tcPr>
          <w:p w14:paraId="0C0FBD80" w14:textId="77777777" w:rsidR="00CB1E9C" w:rsidRDefault="00000000">
            <w:pPr>
              <w:pStyle w:val="a9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4928C07A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B6CEBC0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5C9D0003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МУНИЦИПАЛЬНОГО РАЙОНА</w:t>
      </w:r>
    </w:p>
    <w:p w14:paraId="0E165613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09F0C85C" w14:textId="77777777" w:rsidR="00CB1E9C" w:rsidRDefault="00CB1E9C">
      <w:pPr>
        <w:jc w:val="center"/>
        <w:rPr>
          <w:b/>
          <w:sz w:val="28"/>
          <w:szCs w:val="28"/>
        </w:rPr>
      </w:pPr>
    </w:p>
    <w:p w14:paraId="75432066" w14:textId="77777777" w:rsidR="00CB1E9C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2B3EE4FD" w14:textId="77777777" w:rsidR="00CB1E9C" w:rsidRDefault="00CB1E9C">
      <w:pPr>
        <w:jc w:val="center"/>
        <w:rPr>
          <w:sz w:val="32"/>
          <w:szCs w:val="32"/>
        </w:rPr>
      </w:pPr>
    </w:p>
    <w:p w14:paraId="26E3822C" w14:textId="6DFC1A47" w:rsidR="00CB1E9C" w:rsidRDefault="00000000">
      <w:pPr>
        <w:rPr>
          <w:b/>
          <w:bCs/>
        </w:rPr>
      </w:pPr>
      <w:r>
        <w:rPr>
          <w:b/>
          <w:bCs/>
        </w:rPr>
        <w:t xml:space="preserve">от </w:t>
      </w:r>
      <w:r w:rsidR="00BB40E8">
        <w:rPr>
          <w:b/>
          <w:bCs/>
        </w:rPr>
        <w:t>15.04.2026</w:t>
      </w:r>
      <w:r>
        <w:rPr>
          <w:b/>
          <w:bCs/>
        </w:rPr>
        <w:t xml:space="preserve">                                                                                                 </w:t>
      </w:r>
      <w:r w:rsidR="005906C5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BB40E8">
        <w:rPr>
          <w:b/>
          <w:bCs/>
        </w:rPr>
        <w:t xml:space="preserve">                     </w:t>
      </w:r>
      <w:r>
        <w:rPr>
          <w:b/>
          <w:bCs/>
        </w:rPr>
        <w:t xml:space="preserve">    № </w:t>
      </w:r>
      <w:r w:rsidR="00BB40E8">
        <w:rPr>
          <w:b/>
          <w:bCs/>
        </w:rPr>
        <w:t>13</w:t>
      </w:r>
    </w:p>
    <w:p w14:paraId="5F6D2EF0" w14:textId="75206921" w:rsidR="00341600" w:rsidRPr="00341600" w:rsidRDefault="00000000" w:rsidP="00341600">
      <w:pPr>
        <w:jc w:val="center"/>
        <w:rPr>
          <w:b/>
          <w:bCs/>
        </w:rPr>
      </w:pPr>
      <w:r>
        <w:t>село Михайловское</w:t>
      </w:r>
    </w:p>
    <w:p w14:paraId="7AAEA033" w14:textId="77777777" w:rsidR="00341600" w:rsidRDefault="00341600" w:rsidP="00341600">
      <w:pPr>
        <w:pStyle w:val="af"/>
        <w:rPr>
          <w:sz w:val="28"/>
          <w:szCs w:val="28"/>
        </w:rPr>
      </w:pPr>
    </w:p>
    <w:p w14:paraId="52F001D4" w14:textId="77777777" w:rsidR="00341600" w:rsidRDefault="00341600" w:rsidP="00341600">
      <w:pPr>
        <w:pStyle w:val="af"/>
        <w:rPr>
          <w:sz w:val="28"/>
          <w:szCs w:val="28"/>
        </w:rPr>
      </w:pPr>
    </w:p>
    <w:p w14:paraId="10D165D5" w14:textId="4C3C65CF" w:rsidR="00341600" w:rsidRDefault="00341600" w:rsidP="00341600">
      <w:pPr>
        <w:pStyle w:val="af"/>
        <w:jc w:val="center"/>
        <w:rPr>
          <w:b/>
          <w:bCs/>
          <w:sz w:val="28"/>
          <w:szCs w:val="28"/>
        </w:rPr>
      </w:pPr>
      <w:r w:rsidRPr="00341600">
        <w:rPr>
          <w:b/>
          <w:bCs/>
          <w:sz w:val="28"/>
          <w:szCs w:val="28"/>
        </w:rPr>
        <w:t>Об организации и принятии мер по оповещению населения и подразделений Государственной противопожарной службы о пожаре</w:t>
      </w:r>
    </w:p>
    <w:p w14:paraId="4A2020C9" w14:textId="77777777" w:rsidR="00341600" w:rsidRPr="00341600" w:rsidRDefault="00341600" w:rsidP="00341600">
      <w:pPr>
        <w:pStyle w:val="af"/>
        <w:jc w:val="center"/>
        <w:rPr>
          <w:b/>
          <w:bCs/>
          <w:sz w:val="28"/>
          <w:szCs w:val="28"/>
        </w:rPr>
      </w:pPr>
    </w:p>
    <w:p w14:paraId="07E71081" w14:textId="77777777" w:rsidR="00341600" w:rsidRDefault="00341600" w:rsidP="00341600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7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21 декабря 1994 года № 69-ФЗ «О пожарной безопасности», от 20 марта 2025 года № 33-ФЗ «Об общих принципах организации местного самоуправления в единой системе публичной власти», от 22 июля 2008 года № 123-ФЗ "Технический регламент о требовании пожарной безопасности", в целях совершенствования порядка оповещения и информирования населения и подразделений Государственной противопожарной службы о пожарах, руководствуясь Уставом Михайловского сельского поселения Северского муниципального района Краснодарского края, п о с т а н о в л я ю:</w:t>
      </w:r>
    </w:p>
    <w:p w14:paraId="7969F26A" w14:textId="77777777" w:rsidR="00341600" w:rsidRDefault="00341600" w:rsidP="00341600">
      <w:pPr>
        <w:pStyle w:val="af"/>
        <w:rPr>
          <w:sz w:val="28"/>
          <w:szCs w:val="28"/>
        </w:rPr>
      </w:pPr>
      <w:r>
        <w:rPr>
          <w:sz w:val="28"/>
          <w:szCs w:val="28"/>
        </w:rPr>
        <w:t>1. Утвердить Порядок оповещения и информирования населения и подразделений Государственной противопожарной службы о пожарах на территории Михайловского сельского поселения Северского района, согласно приложению № 1.</w:t>
      </w:r>
    </w:p>
    <w:p w14:paraId="591967B5" w14:textId="63F69558" w:rsidR="00341600" w:rsidRDefault="00341600" w:rsidP="00341600">
      <w:pPr>
        <w:pStyle w:val="af"/>
        <w:rPr>
          <w:sz w:val="28"/>
          <w:szCs w:val="28"/>
        </w:rPr>
      </w:pPr>
      <w:r>
        <w:rPr>
          <w:sz w:val="28"/>
          <w:szCs w:val="28"/>
        </w:rPr>
        <w:t>2. Контроль за исполнение настоящего постановления оставляю за собой.</w:t>
      </w:r>
    </w:p>
    <w:p w14:paraId="47B4CA91" w14:textId="558F5903" w:rsidR="00341600" w:rsidRDefault="00341600" w:rsidP="00341600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B427B">
        <w:rPr>
          <w:rFonts w:eastAsia="Calibri"/>
          <w:sz w:val="28"/>
          <w:szCs w:val="28"/>
        </w:rPr>
        <w:t>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14:paraId="0D69DF32" w14:textId="77777777" w:rsidR="00341600" w:rsidRDefault="00341600" w:rsidP="00341600">
      <w:pPr>
        <w:pStyle w:val="af"/>
        <w:ind w:firstLine="0"/>
        <w:rPr>
          <w:sz w:val="28"/>
          <w:szCs w:val="28"/>
        </w:rPr>
      </w:pPr>
    </w:p>
    <w:p w14:paraId="03F74415" w14:textId="77777777" w:rsidR="00341600" w:rsidRDefault="00341600" w:rsidP="00341600">
      <w:pPr>
        <w:pStyle w:val="af"/>
        <w:ind w:firstLine="0"/>
        <w:rPr>
          <w:sz w:val="28"/>
          <w:szCs w:val="28"/>
        </w:rPr>
      </w:pPr>
    </w:p>
    <w:p w14:paraId="2E9AEAEA" w14:textId="77777777" w:rsidR="00341600" w:rsidRDefault="00341600" w:rsidP="00341600">
      <w:pPr>
        <w:pStyle w:val="af"/>
        <w:ind w:firstLine="0"/>
        <w:rPr>
          <w:sz w:val="28"/>
          <w:szCs w:val="28"/>
        </w:rPr>
      </w:pPr>
    </w:p>
    <w:p w14:paraId="247B9518" w14:textId="77777777" w:rsidR="00341600" w:rsidRDefault="00341600" w:rsidP="00341600">
      <w:pPr>
        <w:pStyle w:val="af"/>
        <w:ind w:firstLine="0"/>
        <w:rPr>
          <w:sz w:val="28"/>
          <w:szCs w:val="28"/>
        </w:rPr>
      </w:pPr>
    </w:p>
    <w:p w14:paraId="2A42277B" w14:textId="77777777" w:rsidR="00341600" w:rsidRDefault="00341600" w:rsidP="00341600">
      <w:pPr>
        <w:pStyle w:val="af"/>
        <w:ind w:firstLine="0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345A7659" w14:textId="77777777" w:rsidR="00341600" w:rsidRDefault="00341600" w:rsidP="00341600">
      <w:pPr>
        <w:pStyle w:val="af"/>
        <w:ind w:firstLine="0"/>
        <w:rPr>
          <w:sz w:val="28"/>
          <w:szCs w:val="28"/>
        </w:rPr>
      </w:pPr>
      <w:r>
        <w:rPr>
          <w:sz w:val="28"/>
          <w:szCs w:val="28"/>
        </w:rPr>
        <w:t>Михайловского сельского поселения</w:t>
      </w:r>
    </w:p>
    <w:p w14:paraId="1D32ABE5" w14:textId="77777777" w:rsidR="00BB40E8" w:rsidRPr="00BB40E8" w:rsidRDefault="00BB40E8" w:rsidP="00BB40E8">
      <w:pPr>
        <w:pStyle w:val="af"/>
        <w:ind w:firstLine="0"/>
        <w:rPr>
          <w:sz w:val="28"/>
          <w:szCs w:val="28"/>
        </w:rPr>
      </w:pPr>
      <w:r w:rsidRPr="00BB40E8">
        <w:rPr>
          <w:sz w:val="28"/>
          <w:szCs w:val="28"/>
        </w:rPr>
        <w:t>Северского муниципального района</w:t>
      </w:r>
    </w:p>
    <w:p w14:paraId="7E9C1D22" w14:textId="436BAE6B" w:rsidR="00341600" w:rsidRDefault="00BB40E8" w:rsidP="00341600">
      <w:pPr>
        <w:pStyle w:val="af"/>
        <w:ind w:firstLine="0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Е.С. Клименченко</w:t>
      </w:r>
    </w:p>
    <w:p w14:paraId="7C08A883" w14:textId="77777777" w:rsidR="00341600" w:rsidRDefault="00341600" w:rsidP="00341600">
      <w:pPr>
        <w:pStyle w:val="af"/>
        <w:ind w:firstLine="0"/>
        <w:rPr>
          <w:sz w:val="28"/>
          <w:szCs w:val="28"/>
        </w:rPr>
      </w:pPr>
    </w:p>
    <w:p w14:paraId="7FE327E6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39F803AD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111A4293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2DCE2141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1050FF0F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046B3684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2FE9F1A3" w14:textId="77777777" w:rsidR="00BB40E8" w:rsidRDefault="00BB40E8" w:rsidP="00341600">
      <w:pPr>
        <w:pStyle w:val="af"/>
        <w:ind w:firstLine="0"/>
        <w:rPr>
          <w:sz w:val="28"/>
          <w:szCs w:val="28"/>
        </w:rPr>
      </w:pPr>
    </w:p>
    <w:p w14:paraId="73359A21" w14:textId="77777777" w:rsidR="00341600" w:rsidRDefault="00341600" w:rsidP="00341600">
      <w:pPr>
        <w:pStyle w:val="af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 1</w:t>
      </w:r>
    </w:p>
    <w:p w14:paraId="74E9923B" w14:textId="7777777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75008EF" w14:textId="588E0E95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Михайловского сельского поселения</w:t>
      </w:r>
    </w:p>
    <w:p w14:paraId="6A6CA977" w14:textId="01D70AF0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Северского муниципального района</w:t>
      </w:r>
    </w:p>
    <w:p w14:paraId="7861E254" w14:textId="5C43AA38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24735DD7" w14:textId="238438B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40E8">
        <w:rPr>
          <w:sz w:val="28"/>
          <w:szCs w:val="28"/>
        </w:rPr>
        <w:t>15.04.2026</w:t>
      </w:r>
      <w:r>
        <w:rPr>
          <w:sz w:val="28"/>
          <w:szCs w:val="28"/>
        </w:rPr>
        <w:t xml:space="preserve"> № </w:t>
      </w:r>
      <w:r w:rsidR="00BB40E8">
        <w:rPr>
          <w:sz w:val="28"/>
          <w:szCs w:val="28"/>
        </w:rPr>
        <w:t>13</w:t>
      </w:r>
    </w:p>
    <w:p w14:paraId="78E3D09A" w14:textId="77777777" w:rsidR="00341600" w:rsidRDefault="00341600" w:rsidP="00341600">
      <w:pPr>
        <w:pStyle w:val="af"/>
        <w:rPr>
          <w:sz w:val="28"/>
          <w:szCs w:val="28"/>
        </w:rPr>
      </w:pPr>
    </w:p>
    <w:p w14:paraId="0D32487B" w14:textId="77777777" w:rsidR="00341600" w:rsidRDefault="00341600" w:rsidP="00341600">
      <w:pPr>
        <w:pStyle w:val="af"/>
        <w:rPr>
          <w:sz w:val="28"/>
          <w:szCs w:val="28"/>
        </w:rPr>
      </w:pPr>
    </w:p>
    <w:p w14:paraId="241E38B3" w14:textId="77777777" w:rsidR="00341600" w:rsidRDefault="00341600" w:rsidP="00341600">
      <w:pPr>
        <w:pStyle w:val="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14:paraId="56C6996F" w14:textId="54CE6742" w:rsidR="00341600" w:rsidRDefault="00341600" w:rsidP="00341600">
      <w:pPr>
        <w:pStyle w:val="3"/>
        <w:spacing w:before="0" w:after="0"/>
        <w:rPr>
          <w:sz w:val="28"/>
          <w:szCs w:val="28"/>
        </w:rPr>
      </w:pPr>
      <w:r>
        <w:rPr>
          <w:sz w:val="28"/>
          <w:szCs w:val="28"/>
        </w:rPr>
        <w:t>своевременного оповещения и информирования населения и подразделений Государственной противопожарной службы о пожарах на территории Михайловского сельского поселения</w:t>
      </w:r>
    </w:p>
    <w:p w14:paraId="2334EFFF" w14:textId="5F7A82B4" w:rsidR="00341600" w:rsidRDefault="00341600" w:rsidP="00341600">
      <w:pPr>
        <w:pStyle w:val="3"/>
        <w:spacing w:before="0" w:after="0"/>
        <w:rPr>
          <w:sz w:val="28"/>
          <w:szCs w:val="28"/>
        </w:rPr>
      </w:pPr>
      <w:r>
        <w:rPr>
          <w:sz w:val="28"/>
          <w:szCs w:val="28"/>
        </w:rPr>
        <w:t>Северского муниципального района Краснодарского края</w:t>
      </w:r>
    </w:p>
    <w:p w14:paraId="1BF909F9" w14:textId="77777777" w:rsidR="00341600" w:rsidRDefault="00341600" w:rsidP="00341600">
      <w:pPr>
        <w:pStyle w:val="af"/>
        <w:rPr>
          <w:sz w:val="28"/>
          <w:szCs w:val="28"/>
        </w:rPr>
      </w:pPr>
    </w:p>
    <w:p w14:paraId="3C005658" w14:textId="77777777" w:rsidR="00341600" w:rsidRDefault="00341600" w:rsidP="00341600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Настоящий Порядок определяет организацию и механизмы реализации мероприятий по оповещению и информированию населения и подразделений Государственной противопожарной службы (далее - ГПС) при возникновении пожаров.</w:t>
      </w:r>
    </w:p>
    <w:p w14:paraId="73FD5358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1.1. Организация оповещения является одним из важнейших мероприятий, обеспечивающих доведение до организаций и населения сигналов и информации о пожаре с целью сохранения жизни и здоровья населения.</w:t>
      </w:r>
    </w:p>
    <w:p w14:paraId="58734DF4" w14:textId="6CA3333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1.2. Оповещение организуется на основе использования ресурса и технических средств оповещения и связи сельского поселения. Оповещение подразделений государственной противопожарной службы о пожаре осуществляется по средствам телефонной связи с городского телефона - "01", с мобильного телефона "101" либо "112", а также через Единую дежурно - диспетчерскую службу по телефону 8-861-66-2-54-20.</w:t>
      </w:r>
    </w:p>
    <w:p w14:paraId="5A827490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2. Основными задачами оповещения являются:</w:t>
      </w:r>
    </w:p>
    <w:p w14:paraId="59BE99DE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2.1. Обеспечение своевременного доведения до организаций и населения, которым угрожает опасность, сигналов и информации о пожаре.</w:t>
      </w:r>
    </w:p>
    <w:p w14:paraId="0021C686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2.2. Информирование сил ГПС о возникновении пожара.</w:t>
      </w:r>
    </w:p>
    <w:p w14:paraId="2AC9B33C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2.3. Предоставление населению информации по порядку эвакуации в конкретной пожароопасной ситуации.</w:t>
      </w:r>
    </w:p>
    <w:p w14:paraId="16EDD340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3. Сигналы оповещения.</w:t>
      </w:r>
    </w:p>
    <w:p w14:paraId="3CCE06EE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Порядок оповещения и информирования населения.</w:t>
      </w:r>
    </w:p>
    <w:p w14:paraId="46ECB9A5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Основным способом оповещения населения об опасностях, возникающих при пожарах, считается передача речевой информации с использованием мобильной связи.</w:t>
      </w:r>
    </w:p>
    <w:p w14:paraId="029AB8FA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Предупреждение организаций и населения о непосредственной угрозе пожаров, о принятии своевременных мер защиты проводит администрация поселения на основании информации, полученной от лиц, обнаруживших пожар.</w:t>
      </w:r>
    </w:p>
    <w:p w14:paraId="04B6ED9F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4. Участие населения в оповещении при обнаружении пожара.</w:t>
      </w:r>
    </w:p>
    <w:p w14:paraId="78C692F9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Правилами противопожарного режима в Российской Федерации, каждый гражданин при обнаружении пожара или признаков горения (задымление, запах гари, повышение температуры и т.п.) обязан:</w:t>
      </w:r>
    </w:p>
    <w:p w14:paraId="750163B7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4.1. Организовать оповещение об этом всех находящихся рядом с ним людей, независимо от размеров и места пожара или загорания, равно как и при обнаружении хотя бы малейших признаков горения (дыма, запаха гари).</w:t>
      </w:r>
    </w:p>
    <w:p w14:paraId="515B4B8E" w14:textId="0D2557BA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4.2. Немедленно вызвать подразделение государственной пожарной службы по телефонам "01", с мобильного "101" или "112", сделать сообщение в Единую дежурно - диспетчерскую службу по телефону 8-861-66-2-54-20.</w:t>
      </w:r>
    </w:p>
    <w:p w14:paraId="366E6BF7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4.3. Известить о пожаре главу администрации поселения или заменяющего его работника по телефону 3-63-25.</w:t>
      </w:r>
    </w:p>
    <w:p w14:paraId="4530B35A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  <w:r>
        <w:rPr>
          <w:sz w:val="28"/>
          <w:szCs w:val="28"/>
        </w:rPr>
        <w:t>4.4. Организовать встречу пожарных подразделений, принять меры по тушению пожара имеющимися средствами пожаротушения.</w:t>
      </w:r>
    </w:p>
    <w:p w14:paraId="4D4A77E7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</w:p>
    <w:p w14:paraId="7CB1A820" w14:textId="77777777" w:rsidR="00341600" w:rsidRDefault="00341600" w:rsidP="00341600">
      <w:pPr>
        <w:pStyle w:val="af"/>
        <w:ind w:firstLine="709"/>
        <w:rPr>
          <w:sz w:val="28"/>
          <w:szCs w:val="28"/>
        </w:rPr>
      </w:pPr>
    </w:p>
    <w:p w14:paraId="785D6E9D" w14:textId="77777777" w:rsidR="00341600" w:rsidRDefault="00341600" w:rsidP="00341600">
      <w:pPr>
        <w:pStyle w:val="af"/>
        <w:rPr>
          <w:sz w:val="28"/>
          <w:szCs w:val="28"/>
        </w:rPr>
      </w:pPr>
    </w:p>
    <w:p w14:paraId="5A2C33C7" w14:textId="47F04AD7" w:rsidR="00341600" w:rsidRDefault="00341600" w:rsidP="00341600">
      <w:pPr>
        <w:pStyle w:val="af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2</w:t>
      </w:r>
    </w:p>
    <w:p w14:paraId="6CCB43EA" w14:textId="7777777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CF9540E" w14:textId="7777777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Михайловского сельского поселения</w:t>
      </w:r>
    </w:p>
    <w:p w14:paraId="141A743B" w14:textId="7777777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Северского муниципального района</w:t>
      </w:r>
    </w:p>
    <w:p w14:paraId="55E9B86D" w14:textId="77777777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025501E5" w14:textId="7DD29F0E" w:rsidR="00341600" w:rsidRDefault="00341600" w:rsidP="00341600">
      <w:pPr>
        <w:pStyle w:val="af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40E8">
        <w:rPr>
          <w:sz w:val="28"/>
          <w:szCs w:val="28"/>
        </w:rPr>
        <w:t>15.04.2026</w:t>
      </w:r>
      <w:r>
        <w:rPr>
          <w:sz w:val="28"/>
          <w:szCs w:val="28"/>
        </w:rPr>
        <w:t xml:space="preserve"> № </w:t>
      </w:r>
      <w:r w:rsidR="00BB40E8">
        <w:rPr>
          <w:sz w:val="28"/>
          <w:szCs w:val="28"/>
        </w:rPr>
        <w:t>13</w:t>
      </w:r>
    </w:p>
    <w:p w14:paraId="069C6E9D" w14:textId="77777777" w:rsidR="00341600" w:rsidRDefault="00341600" w:rsidP="00341600">
      <w:pPr>
        <w:pStyle w:val="af"/>
        <w:rPr>
          <w:sz w:val="28"/>
          <w:szCs w:val="28"/>
        </w:rPr>
      </w:pPr>
    </w:p>
    <w:p w14:paraId="79E06513" w14:textId="77777777" w:rsidR="00341600" w:rsidRDefault="00341600" w:rsidP="00341600">
      <w:pPr>
        <w:pStyle w:val="af"/>
        <w:rPr>
          <w:sz w:val="28"/>
          <w:szCs w:val="28"/>
        </w:rPr>
      </w:pPr>
    </w:p>
    <w:p w14:paraId="3A4C1FA7" w14:textId="77777777" w:rsidR="00341600" w:rsidRPr="00341600" w:rsidRDefault="00341600" w:rsidP="00341600">
      <w:pPr>
        <w:pStyle w:val="af"/>
        <w:ind w:firstLine="397"/>
        <w:jc w:val="center"/>
        <w:rPr>
          <w:b/>
          <w:bCs/>
          <w:sz w:val="28"/>
          <w:szCs w:val="28"/>
        </w:rPr>
      </w:pPr>
      <w:r w:rsidRPr="00341600">
        <w:rPr>
          <w:b/>
          <w:bCs/>
          <w:sz w:val="28"/>
          <w:szCs w:val="28"/>
        </w:rPr>
        <w:t>Алгоритм по оповещению о пожаре</w:t>
      </w:r>
    </w:p>
    <w:p w14:paraId="1567205D" w14:textId="77777777" w:rsidR="00341600" w:rsidRDefault="00341600" w:rsidP="00341600">
      <w:pPr>
        <w:pStyle w:val="af"/>
        <w:ind w:firstLine="397"/>
        <w:jc w:val="center"/>
        <w:rPr>
          <w:sz w:val="28"/>
          <w:szCs w:val="28"/>
        </w:rPr>
      </w:pPr>
    </w:p>
    <w:p w14:paraId="30514955" w14:textId="77777777" w:rsidR="00341600" w:rsidRDefault="00341600" w:rsidP="00341600">
      <w:pPr>
        <w:pStyle w:val="af0"/>
        <w:ind w:firstLine="720"/>
        <w:rPr>
          <w:sz w:val="28"/>
          <w:szCs w:val="28"/>
        </w:rPr>
      </w:pPr>
      <w:r>
        <w:rPr>
          <w:sz w:val="28"/>
          <w:szCs w:val="28"/>
        </w:rPr>
        <w:t>Глава Михайловского сельского поселения Клименченко Е.С. - посредством сотовой связи "МТС", проводной телефонной связи "Ростелеком".</w:t>
      </w:r>
    </w:p>
    <w:p w14:paraId="39770889" w14:textId="687403D4" w:rsidR="00341600" w:rsidRDefault="00341600" w:rsidP="00341600">
      <w:pPr>
        <w:pStyle w:val="af0"/>
        <w:ind w:firstLine="709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 Бережной С.В.- посредством ручного громкоговорителя марки (ER 55 SERIES), на автомобиле марки ВАЗ-2107.</w:t>
      </w:r>
    </w:p>
    <w:p w14:paraId="268F54A0" w14:textId="45C3C12B" w:rsidR="00341600" w:rsidRDefault="00341600" w:rsidP="00341600">
      <w:pPr>
        <w:pStyle w:val="af0"/>
        <w:ind w:firstLine="709"/>
        <w:rPr>
          <w:sz w:val="28"/>
          <w:szCs w:val="28"/>
        </w:rPr>
      </w:pPr>
      <w:r>
        <w:rPr>
          <w:sz w:val="28"/>
          <w:szCs w:val="28"/>
        </w:rPr>
        <w:t>Единая дежурно-диспетчерская служба - 8-861-66-2-54-20.</w:t>
      </w:r>
    </w:p>
    <w:p w14:paraId="63AE4455" w14:textId="1AAE7A51" w:rsidR="00341600" w:rsidRDefault="00341600" w:rsidP="00341600">
      <w:pPr>
        <w:pStyle w:val="af0"/>
        <w:ind w:firstLine="709"/>
        <w:rPr>
          <w:sz w:val="28"/>
          <w:szCs w:val="28"/>
        </w:rPr>
      </w:pPr>
      <w:r>
        <w:rPr>
          <w:sz w:val="28"/>
          <w:szCs w:val="28"/>
        </w:rPr>
        <w:t>Пожарная часть № 16 8-861-66-37-001.</w:t>
      </w:r>
    </w:p>
    <w:p w14:paraId="1F6F86E8" w14:textId="2FAC9158" w:rsidR="00CB1E9C" w:rsidRDefault="00CB1E9C" w:rsidP="00341600">
      <w:pPr>
        <w:spacing w:line="276" w:lineRule="auto"/>
        <w:jc w:val="center"/>
        <w:rPr>
          <w:sz w:val="28"/>
          <w:szCs w:val="28"/>
        </w:rPr>
      </w:pPr>
    </w:p>
    <w:sectPr w:rsidR="00CB1E9C" w:rsidSect="00DB34DF">
      <w:headerReference w:type="default" r:id="rId8"/>
      <w:pgSz w:w="11906" w:h="16838"/>
      <w:pgMar w:top="284" w:right="567" w:bottom="1134" w:left="1701" w:header="73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87D5" w14:textId="77777777" w:rsidR="00DE0ECC" w:rsidRDefault="00DE0ECC" w:rsidP="005906C5">
      <w:r>
        <w:separator/>
      </w:r>
    </w:p>
  </w:endnote>
  <w:endnote w:type="continuationSeparator" w:id="0">
    <w:p w14:paraId="3DBB1E2F" w14:textId="77777777" w:rsidR="00DE0ECC" w:rsidRDefault="00DE0ECC" w:rsidP="0059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632F" w14:textId="77777777" w:rsidR="00DE0ECC" w:rsidRDefault="00DE0ECC" w:rsidP="005906C5">
      <w:r>
        <w:separator/>
      </w:r>
    </w:p>
  </w:footnote>
  <w:footnote w:type="continuationSeparator" w:id="0">
    <w:p w14:paraId="4A8C52A4" w14:textId="77777777" w:rsidR="00DE0ECC" w:rsidRDefault="00DE0ECC" w:rsidP="00590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887891"/>
      <w:docPartObj>
        <w:docPartGallery w:val="Page Numbers (Top of Page)"/>
        <w:docPartUnique/>
      </w:docPartObj>
    </w:sdtPr>
    <w:sdtContent>
      <w:p w14:paraId="330C7825" w14:textId="7E2C190E" w:rsidR="005906C5" w:rsidRDefault="005906C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8C19C7" w14:textId="77777777" w:rsidR="005906C5" w:rsidRDefault="005906C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9C"/>
    <w:rsid w:val="00171736"/>
    <w:rsid w:val="001D4B79"/>
    <w:rsid w:val="001E7C83"/>
    <w:rsid w:val="00231F1C"/>
    <w:rsid w:val="00341600"/>
    <w:rsid w:val="004A5CB3"/>
    <w:rsid w:val="005906C5"/>
    <w:rsid w:val="00701532"/>
    <w:rsid w:val="00BB40E8"/>
    <w:rsid w:val="00C23BEA"/>
    <w:rsid w:val="00CB1E9C"/>
    <w:rsid w:val="00DB34DF"/>
    <w:rsid w:val="00DE0ECC"/>
    <w:rsid w:val="00EF6D70"/>
    <w:rsid w:val="00F4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7E8E"/>
  <w15:docId w15:val="{01908104-D6DB-44D9-A4D6-7D947CE3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41600"/>
    <w:pPr>
      <w:keepNext/>
      <w:widowControl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eastAsia="Times New Roman"/>
      <w:b/>
      <w:kern w:val="3"/>
      <w:szCs w:val="22"/>
    </w:rPr>
  </w:style>
  <w:style w:type="paragraph" w:styleId="3">
    <w:name w:val="heading 3"/>
    <w:basedOn w:val="a"/>
    <w:link w:val="30"/>
    <w:uiPriority w:val="9"/>
    <w:qFormat/>
    <w:rsid w:val="00341600"/>
    <w:pPr>
      <w:keepNext/>
      <w:widowControl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2"/>
    </w:pPr>
    <w:rPr>
      <w:rFonts w:eastAsia="Times New Roman"/>
      <w:b/>
      <w:kern w:val="3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634352"/>
  </w:style>
  <w:style w:type="character" w:customStyle="1" w:styleId="WW-Absatz-Standardschriftart">
    <w:name w:val="WW-Absatz-Standardschriftart"/>
    <w:qFormat/>
    <w:rsid w:val="00634352"/>
  </w:style>
  <w:style w:type="character" w:customStyle="1" w:styleId="WW-Absatz-Standardschriftart1">
    <w:name w:val="WW-Absatz-Standardschriftart1"/>
    <w:qFormat/>
    <w:rsid w:val="00634352"/>
  </w:style>
  <w:style w:type="character" w:customStyle="1" w:styleId="WW-Absatz-Standardschriftart11">
    <w:name w:val="WW-Absatz-Standardschriftart11"/>
    <w:qFormat/>
    <w:rsid w:val="00634352"/>
  </w:style>
  <w:style w:type="character" w:customStyle="1" w:styleId="WW-Absatz-Standardschriftart111">
    <w:name w:val="WW-Absatz-Standardschriftart111"/>
    <w:qFormat/>
    <w:rsid w:val="00634352"/>
  </w:style>
  <w:style w:type="character" w:customStyle="1" w:styleId="WW-Absatz-Standardschriftart1111">
    <w:name w:val="WW-Absatz-Standardschriftart1111"/>
    <w:qFormat/>
    <w:rsid w:val="00634352"/>
  </w:style>
  <w:style w:type="character" w:customStyle="1" w:styleId="WW-Absatz-Standardschriftart11111">
    <w:name w:val="WW-Absatz-Standardschriftart11111"/>
    <w:qFormat/>
    <w:rsid w:val="00634352"/>
  </w:style>
  <w:style w:type="character" w:customStyle="1" w:styleId="a3">
    <w:name w:val="Текст выноски Знак"/>
    <w:basedOn w:val="a0"/>
    <w:link w:val="a4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paragraph" w:customStyle="1" w:styleId="11">
    <w:name w:val="Заголовок1"/>
    <w:basedOn w:val="a"/>
    <w:next w:val="a5"/>
    <w:qFormat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rsid w:val="00634352"/>
    <w:pPr>
      <w:spacing w:after="120"/>
    </w:pPr>
  </w:style>
  <w:style w:type="paragraph" w:styleId="a6">
    <w:name w:val="List"/>
    <w:basedOn w:val="a5"/>
    <w:rsid w:val="00634352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rsid w:val="00634352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qFormat/>
    <w:rsid w:val="00634352"/>
    <w:pPr>
      <w:suppressLineNumbers/>
    </w:pPr>
  </w:style>
  <w:style w:type="paragraph" w:customStyle="1" w:styleId="aa">
    <w:name w:val="Заголовок таблицы"/>
    <w:basedOn w:val="a9"/>
    <w:qFormat/>
    <w:rsid w:val="00634352"/>
    <w:pPr>
      <w:jc w:val="center"/>
    </w:pPr>
    <w:rPr>
      <w:b/>
      <w:bCs/>
    </w:rPr>
  </w:style>
  <w:style w:type="paragraph" w:customStyle="1" w:styleId="ConsPlusNormal">
    <w:name w:val="ConsPlusNormal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</w:rPr>
  </w:style>
  <w:style w:type="paragraph" w:styleId="a4">
    <w:name w:val="Balloon Text"/>
    <w:basedOn w:val="a"/>
    <w:link w:val="a3"/>
    <w:qFormat/>
    <w:rsid w:val="007B0D5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5906C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06C5"/>
    <w:rPr>
      <w:rFonts w:eastAsia="Lucida Sans Unicode"/>
      <w:kern w:val="2"/>
      <w:sz w:val="24"/>
      <w:szCs w:val="24"/>
    </w:rPr>
  </w:style>
  <w:style w:type="paragraph" w:styleId="ad">
    <w:name w:val="footer"/>
    <w:basedOn w:val="a"/>
    <w:link w:val="ae"/>
    <w:rsid w:val="005906C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906C5"/>
    <w:rPr>
      <w:rFonts w:eastAsia="Lucida Sans Unicode"/>
      <w:kern w:val="2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41600"/>
    <w:rPr>
      <w:b/>
      <w:kern w:val="3"/>
      <w:sz w:val="24"/>
      <w:szCs w:val="22"/>
    </w:rPr>
  </w:style>
  <w:style w:type="character" w:customStyle="1" w:styleId="30">
    <w:name w:val="Заголовок 3 Знак"/>
    <w:basedOn w:val="a0"/>
    <w:link w:val="3"/>
    <w:uiPriority w:val="9"/>
    <w:rsid w:val="00341600"/>
    <w:rPr>
      <w:b/>
      <w:kern w:val="3"/>
      <w:sz w:val="24"/>
      <w:szCs w:val="22"/>
    </w:rPr>
  </w:style>
  <w:style w:type="paragraph" w:customStyle="1" w:styleId="af">
    <w:name w:val="Нормальный"/>
    <w:basedOn w:val="a"/>
    <w:rsid w:val="00341600"/>
    <w:pPr>
      <w:widowControl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Cs w:val="22"/>
    </w:rPr>
  </w:style>
  <w:style w:type="paragraph" w:customStyle="1" w:styleId="af0">
    <w:name w:val="Прижатый влево"/>
    <w:basedOn w:val="a"/>
    <w:rsid w:val="00341600"/>
    <w:pPr>
      <w:widowControl/>
      <w:overflowPunct w:val="0"/>
      <w:autoSpaceDE w:val="0"/>
      <w:autoSpaceDN w:val="0"/>
      <w:textAlignment w:val="baseline"/>
    </w:pPr>
    <w:rPr>
      <w:rFonts w:eastAsia="Times New Roman"/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10103955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Порядок </vt:lpstr>
      <vt:lpstr>        своевременного оповещения и информирования населения и подразделений Государстве</vt:lpstr>
      <vt:lpstr>        Северского муниципального района Краснодарского края</vt:lpstr>
    </vt:vector>
  </TitlesOfParts>
  <Company>MoBIL GROUP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2</cp:revision>
  <cp:lastPrinted>2026-04-15T12:07:00Z</cp:lastPrinted>
  <dcterms:created xsi:type="dcterms:W3CDTF">2026-05-13T06:56:00Z</dcterms:created>
  <dcterms:modified xsi:type="dcterms:W3CDTF">2026-05-13T06:56:00Z</dcterms:modified>
  <dc:language>ru-RU</dc:language>
</cp:coreProperties>
</file>